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BD5ECB7" w14:textId="77777777" w:rsidR="00507C8C" w:rsidRPr="00507C8C" w:rsidRDefault="00B736EB" w:rsidP="00507C8C">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507C8C" w:rsidRPr="00507C8C">
        <w:rPr>
          <w:rFonts w:ascii="Arial" w:eastAsia="Times New Roman" w:hAnsi="Arial" w:cs="Arial"/>
          <w:b/>
          <w:bCs/>
          <w:color w:val="363636"/>
          <w:sz w:val="24"/>
          <w:szCs w:val="24"/>
          <w:lang w:eastAsia="uk-UA"/>
        </w:rPr>
        <w:t>№141дп-26</w:t>
      </w:r>
    </w:p>
    <w:p w14:paraId="6EAA73FB" w14:textId="088A8BE6" w:rsidR="00507C8C" w:rsidRPr="00507C8C" w:rsidRDefault="00507C8C" w:rsidP="00507C8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b/>
          <w:bCs/>
          <w:color w:val="363636"/>
          <w:sz w:val="24"/>
          <w:szCs w:val="24"/>
          <w:lang w:eastAsia="uk-UA"/>
        </w:rPr>
        <w:t>13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07C8C">
        <w:rPr>
          <w:rFonts w:ascii="Arial" w:eastAsia="Times New Roman" w:hAnsi="Arial" w:cs="Arial"/>
          <w:b/>
          <w:bCs/>
          <w:color w:val="363636"/>
          <w:sz w:val="24"/>
          <w:szCs w:val="24"/>
          <w:lang w:eastAsia="uk-UA"/>
        </w:rPr>
        <w:t>Київ</w:t>
      </w:r>
    </w:p>
    <w:p w14:paraId="1C304B10" w14:textId="77777777" w:rsidR="00507C8C" w:rsidRPr="00507C8C" w:rsidRDefault="00507C8C" w:rsidP="00507C8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b/>
          <w:bCs/>
          <w:color w:val="363636"/>
          <w:sz w:val="24"/>
          <w:szCs w:val="24"/>
          <w:lang w:eastAsia="uk-UA"/>
        </w:rPr>
        <w:t>Про закриття дисциплінарного провадження стосовно прокурора Золочівської окружної прокуратури Львівської області Левицької Віти Романівни</w:t>
      </w:r>
    </w:p>
    <w:p w14:paraId="03BC676E" w14:textId="77777777" w:rsidR="00507C8C" w:rsidRPr="00507C8C" w:rsidRDefault="00507C8C" w:rsidP="00507C8C">
      <w:pPr>
        <w:spacing w:after="0" w:line="240" w:lineRule="auto"/>
        <w:rPr>
          <w:rFonts w:ascii="Times New Roman" w:eastAsia="Times New Roman" w:hAnsi="Times New Roman" w:cs="Times New Roman"/>
          <w:sz w:val="24"/>
          <w:szCs w:val="24"/>
          <w:lang w:eastAsia="uk-UA"/>
        </w:rPr>
      </w:pPr>
    </w:p>
    <w:p w14:paraId="6DD8866E" w14:textId="77777777" w:rsidR="00507C8C" w:rsidRPr="00507C8C" w:rsidRDefault="00507C8C" w:rsidP="00507C8C">
      <w:pPr>
        <w:shd w:val="clear" w:color="auto" w:fill="FCFCFC"/>
        <w:spacing w:beforeAutospacing="1" w:after="0" w:afterAutospacing="1" w:line="240" w:lineRule="auto"/>
        <w:ind w:firstLine="851"/>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висновок про відсутність дисциплінарного проступку в діях прокурора Золочівської окружної прокуратури Львівської області Левицької Віти Романівни у дисциплінарному провадженні № 07/3/2-750дс-262дп-25,</w:t>
      </w:r>
    </w:p>
    <w:p w14:paraId="26AA0EE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650A0E14" w14:textId="77777777" w:rsidR="00507C8C" w:rsidRPr="00507C8C" w:rsidRDefault="00507C8C" w:rsidP="00507C8C">
      <w:pPr>
        <w:shd w:val="clear" w:color="auto" w:fill="FCFCFC"/>
        <w:spacing w:after="0" w:line="240" w:lineRule="auto"/>
        <w:jc w:val="center"/>
        <w:rPr>
          <w:rFonts w:ascii="Arial" w:eastAsia="Times New Roman" w:hAnsi="Arial" w:cs="Arial"/>
          <w:color w:val="363636"/>
          <w:sz w:val="24"/>
          <w:szCs w:val="24"/>
          <w:lang w:eastAsia="uk-UA"/>
        </w:rPr>
      </w:pPr>
      <w:r w:rsidRPr="00507C8C">
        <w:rPr>
          <w:rFonts w:ascii="Arial" w:eastAsia="Times New Roman" w:hAnsi="Arial" w:cs="Arial"/>
          <w:b/>
          <w:bCs/>
          <w:color w:val="363636"/>
          <w:sz w:val="24"/>
          <w:szCs w:val="24"/>
          <w:lang w:val="ru-RU" w:eastAsia="uk-UA"/>
        </w:rPr>
        <w:t>УСТАНОВИЛА:</w:t>
      </w:r>
    </w:p>
    <w:p w14:paraId="4DCAF985" w14:textId="77777777" w:rsidR="00507C8C" w:rsidRPr="00507C8C" w:rsidRDefault="00507C8C" w:rsidP="00507C8C">
      <w:pPr>
        <w:shd w:val="clear" w:color="auto" w:fill="FCFCFC"/>
        <w:spacing w:after="0" w:line="240" w:lineRule="auto"/>
        <w:jc w:val="center"/>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7ED33E80" w14:textId="77777777" w:rsidR="00507C8C" w:rsidRPr="00507C8C" w:rsidRDefault="00507C8C" w:rsidP="00507C8C">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1.</w:t>
      </w:r>
      <w:r w:rsidRPr="00507C8C">
        <w:rPr>
          <w:rFonts w:ascii="Times New Roman" w:eastAsia="Times New Roman" w:hAnsi="Times New Roman" w:cs="Times New Roman"/>
          <w:color w:val="363636"/>
          <w:sz w:val="14"/>
          <w:szCs w:val="14"/>
          <w:lang w:val="ru-RU" w:eastAsia="uk-UA"/>
        </w:rPr>
        <w:t>      </w:t>
      </w:r>
      <w:r w:rsidRPr="00507C8C">
        <w:rPr>
          <w:rFonts w:ascii="Arial" w:eastAsia="Times New Roman" w:hAnsi="Arial" w:cs="Arial"/>
          <w:color w:val="363636"/>
          <w:sz w:val="24"/>
          <w:szCs w:val="24"/>
          <w:lang w:val="ru-RU" w:eastAsia="uk-UA"/>
        </w:rPr>
        <w:t>Відомості про прокурора, стосовно якого здійснюється дисциплінарне провадження</w:t>
      </w:r>
    </w:p>
    <w:p w14:paraId="0911B6E1"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Левицька Віта Романівна в органах прокуратури працює з січня 2012 року, а із березня 2021 року – на посаді прокурора Золочівської окружної прокуратури Львівської області. </w:t>
      </w:r>
    </w:p>
    <w:p w14:paraId="07A18B51"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Присягу прокурора склала 05 червня 2012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ознайомлена 28 квітня 2021 року. Характеризується позитивно. Дисциплінарних стягнень не має.</w:t>
      </w:r>
    </w:p>
    <w:p w14:paraId="5B6A5108" w14:textId="77777777" w:rsidR="00507C8C" w:rsidRPr="00507C8C" w:rsidRDefault="00507C8C" w:rsidP="00507C8C">
      <w:pPr>
        <w:shd w:val="clear" w:color="auto" w:fill="FCFCFC"/>
        <w:spacing w:after="0" w:line="240" w:lineRule="auto"/>
        <w:ind w:left="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18B37900" w14:textId="77777777" w:rsidR="00507C8C" w:rsidRPr="00507C8C" w:rsidRDefault="00507C8C" w:rsidP="00507C8C">
      <w:pPr>
        <w:shd w:val="clear" w:color="auto" w:fill="FCFCFC"/>
        <w:spacing w:after="0" w:line="240" w:lineRule="auto"/>
        <w:ind w:hanging="360"/>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2.</w:t>
      </w:r>
      <w:r w:rsidRPr="00507C8C">
        <w:rPr>
          <w:rFonts w:ascii="Times New Roman" w:eastAsia="Times New Roman" w:hAnsi="Times New Roman" w:cs="Times New Roman"/>
          <w:color w:val="363636"/>
          <w:sz w:val="14"/>
          <w:szCs w:val="14"/>
          <w:lang w:val="ru-RU" w:eastAsia="uk-UA"/>
        </w:rPr>
        <w:t>      </w:t>
      </w:r>
      <w:r w:rsidRPr="00507C8C">
        <w:rPr>
          <w:rFonts w:ascii="Arial" w:eastAsia="Times New Roman" w:hAnsi="Arial" w:cs="Arial"/>
          <w:color w:val="363636"/>
          <w:sz w:val="24"/>
          <w:szCs w:val="24"/>
          <w:lang w:val="ru-RU" w:eastAsia="uk-UA"/>
        </w:rPr>
        <w:t>Відомості щодо етапів дисциплінарного провадження</w:t>
      </w:r>
    </w:p>
    <w:p w14:paraId="3835A75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7D6203E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До Кваліфікаційно-дисциплінарної комісії прокурорів (далі – КДКП, Комісія) 18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Левицькою В.Р.</w:t>
      </w:r>
    </w:p>
    <w:p w14:paraId="343DB24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члену Комісії Мнишенко Є.С., за результатами вивчення якої 29 липня 2025 року нею прийнято рішення про відкриття дисциплінарного провадження.</w:t>
      </w:r>
    </w:p>
    <w:p w14:paraId="3DEE231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lastRenderedPageBreak/>
        <w:t>Комісією 11 вересня 2025 року прийнято рішення № 428дп-25 продовжено строк перевірки відомостей про наявність підстав для притягнення прокурора Золочівської окружної прокуратури Львівської області Левицької Віти Романівни до дисциплінарної відповідальності у дисциплінарному провадженні № 07/3/2-750дс-262дп-25  до 18 жовтня 2025 року.</w:t>
      </w:r>
    </w:p>
    <w:p w14:paraId="73C51181"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За результатами перевірки членом Комісії Мнишенко Є.С. 25 лютого 2026 року складено висновок про відсутність дисциплінарного проступку в діях прокурора Левицької В.Р., який разом із матеріалами дисциплінарного провадження передано на розгляд КДКП.</w:t>
      </w:r>
    </w:p>
    <w:p w14:paraId="6A3D6E22"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Скаржника та прокурора своєчасно та належним чином повідомлено про час і місце проведення засідання Комісії 13 березня 2026 року.</w:t>
      </w:r>
    </w:p>
    <w:p w14:paraId="51B6FA5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засіданні КДКП взяв участь представник скаржника</w:t>
      </w:r>
      <w:bookmarkStart w:id="0" w:name="_Hlk214885494"/>
      <w:r w:rsidRPr="00507C8C">
        <w:rPr>
          <w:rFonts w:ascii="Arial" w:eastAsia="Times New Roman" w:hAnsi="Arial" w:cs="Arial"/>
          <w:color w:val="363636"/>
          <w:sz w:val="24"/>
          <w:szCs w:val="24"/>
          <w:lang w:val="ru-RU" w:eastAsia="uk-UA"/>
        </w:rPr>
        <w:t> </w:t>
      </w:r>
      <w:bookmarkEnd w:id="0"/>
      <w:r w:rsidRPr="00507C8C">
        <w:rPr>
          <w:rFonts w:ascii="Arial" w:eastAsia="Times New Roman" w:hAnsi="Arial" w:cs="Arial"/>
          <w:color w:val="363636"/>
          <w:sz w:val="24"/>
          <w:szCs w:val="24"/>
          <w:lang w:val="ru-RU" w:eastAsia="uk-UA"/>
        </w:rPr>
        <w:t>ОСОБА_1, яка погодилась із висновком члена Комісії та просила закрити дисциплінарне провадження.</w:t>
      </w:r>
    </w:p>
    <w:p w14:paraId="73AE122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Прокурор Левицька В.Р. на засідання Комісії не з’явилась, надіслала на адресу Комісії клопотання про розгляд висновку за її відсутності, з висновком члена Комісії погодилась та просила закрити дисциплінарне провадження.</w:t>
      </w:r>
    </w:p>
    <w:p w14:paraId="77FC21E2"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1EACDDB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Членом Комісії Мнишенко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68C20CF1"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Комісією задоволено клопотання члена Комісії Мнишенко Є.С. про проведення закритого засідання з одночасним визначенням осіб, допущених до участі у такому засіданні.</w:t>
      </w:r>
    </w:p>
    <w:p w14:paraId="77776F7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3BFCE481" w14:textId="77777777" w:rsidR="00507C8C" w:rsidRPr="00507C8C" w:rsidRDefault="00507C8C" w:rsidP="00507C8C">
      <w:pPr>
        <w:shd w:val="clear" w:color="auto" w:fill="FCFCFC"/>
        <w:spacing w:after="0" w:line="240" w:lineRule="auto"/>
        <w:ind w:hanging="360"/>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3.</w:t>
      </w:r>
      <w:r w:rsidRPr="00507C8C">
        <w:rPr>
          <w:rFonts w:ascii="Times New Roman" w:eastAsia="Times New Roman" w:hAnsi="Times New Roman" w:cs="Times New Roman"/>
          <w:color w:val="363636"/>
          <w:sz w:val="14"/>
          <w:szCs w:val="14"/>
          <w:lang w:val="ru-RU" w:eastAsia="uk-UA"/>
        </w:rPr>
        <w:t>      </w:t>
      </w:r>
      <w:r w:rsidRPr="00507C8C">
        <w:rPr>
          <w:rFonts w:ascii="Arial" w:eastAsia="Times New Roman" w:hAnsi="Arial" w:cs="Arial"/>
          <w:color w:val="363636"/>
          <w:sz w:val="24"/>
          <w:szCs w:val="24"/>
          <w:lang w:val="ru-RU" w:eastAsia="uk-UA"/>
        </w:rPr>
        <w:t>Зміст дисциплінарної скарги</w:t>
      </w:r>
    </w:p>
    <w:p w14:paraId="6FD6F77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24E0587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Скаржник зазначив, що службовими особами Обласної МСЕК №3 Львівської області 13 червня 2024 року Левицькій В.Р. установлено ІІІ групу інвалідності строком на 1 рік, яка надалі не продовжувалась.</w:t>
      </w:r>
    </w:p>
    <w:p w14:paraId="4DAE849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На думку скаржника, на момент звернення до МСЕК Левицька В.Р. усвідомлювала, що вона не втратила працездатність, здатність до самостійного пересування, самообслуговування, спілкування, орієнтацію та контроль за своєю поведінкою.</w:t>
      </w:r>
    </w:p>
    <w:p w14:paraId="3B21EAB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За таких обставин скаржник вважає, що в діях прокурора  Левицької В.Р. наявні ознаки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F35BE4E" w14:textId="77777777" w:rsidR="00507C8C" w:rsidRPr="00507C8C" w:rsidRDefault="00507C8C" w:rsidP="00507C8C">
      <w:pPr>
        <w:shd w:val="clear" w:color="auto" w:fill="FCFCFC"/>
        <w:spacing w:after="0" w:line="240" w:lineRule="auto"/>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6BD271AD" w14:textId="77777777" w:rsidR="00507C8C" w:rsidRPr="00507C8C" w:rsidRDefault="00507C8C" w:rsidP="00507C8C">
      <w:pPr>
        <w:shd w:val="clear" w:color="auto" w:fill="FCFCFC"/>
        <w:spacing w:after="0" w:line="240" w:lineRule="auto"/>
        <w:ind w:hanging="360"/>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4.</w:t>
      </w:r>
      <w:r w:rsidRPr="00507C8C">
        <w:rPr>
          <w:rFonts w:ascii="Times New Roman" w:eastAsia="Times New Roman" w:hAnsi="Times New Roman" w:cs="Times New Roman"/>
          <w:color w:val="363636"/>
          <w:sz w:val="14"/>
          <w:szCs w:val="14"/>
          <w:lang w:val="ru-RU" w:eastAsia="uk-UA"/>
        </w:rPr>
        <w:t>      </w:t>
      </w:r>
      <w:r w:rsidRPr="00507C8C">
        <w:rPr>
          <w:rFonts w:ascii="Arial" w:eastAsia="Times New Roman" w:hAnsi="Arial" w:cs="Arial"/>
          <w:color w:val="363636"/>
          <w:sz w:val="24"/>
          <w:szCs w:val="24"/>
          <w:lang w:val="ru-RU" w:eastAsia="uk-UA"/>
        </w:rPr>
        <w:t>Обставини, встановлені під час здійснення дисциплінарного провадження</w:t>
      </w:r>
    </w:p>
    <w:p w14:paraId="035FF4A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13399FC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Заслухавши доповідача – члена Комісії Мнишенко Є.С., представника скаржника – ОСОБА_1, письмові пояснення прокурора Левицької В.Р., яка із висновком члена Комісії погодилась, вивчивши висновок, дослідивши матеріали дисциплінарного провадження, Комісія встановила таке.</w:t>
      </w:r>
    </w:p>
    <w:p w14:paraId="24B391D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lastRenderedPageBreak/>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місцями її проживання та роботи, виявлено значну суму готівкових коштів.</w:t>
      </w:r>
    </w:p>
    <w:p w14:paraId="17EE212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57A6BF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48C052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6AAE3B4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925D12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7AD60A1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004D889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установлено інвалідність.</w:t>
      </w:r>
    </w:p>
    <w:p w14:paraId="397DF54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зв’язку з тим, що Левицька В.Р. із 2024 року мала інвалідність ІІІ групи та отримувала пенсію по інвалідності, виконувачем обов’язків керівника Генеральної інспекції Дзюбою І.І. 15 липня 2025 року до КДКП направлено дисциплінарну скаргу про можливе вчинення нею дисциплінарного проступку.</w:t>
      </w:r>
    </w:p>
    <w:p w14:paraId="3037784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Після відкриття дисциплінарного провадження стосовно прокурора Левицької В.Р. членом Комісії Мнишенко Є.С. перед Генеральною інспекцією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Львівської обласної прокуратури від 28 серпня 2025 року № 95.</w:t>
      </w:r>
    </w:p>
    <w:p w14:paraId="5B0D97E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Під час службового розслідування установлено, що рішенням Обласної МСЕК №3 Комунального закладу Львівської обласної ради «Львівський обласний центр медико-соціальної експертизи» від 13.06.2024 № 605427 Левицькій В.Р. установлено ІІІ групу інвалідності із (конфіденційна інформація). Датою чергового переогляду визначено 13.06.2025. Згідно з висновком службового розслідування від 20 жовтня 2025 року надалі ІІІ група інвалідності Левицькій В.Р. не продовжена.</w:t>
      </w:r>
    </w:p>
    <w:p w14:paraId="3389528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Левицькою В.Р. до відділу кадрової роботи та державної служби обласної прокуратури індивідуальна програма реабілітації інваліда не надавалась, а відтак, заходи із облаштування робочого місця не здійснювались, робочий графік не коригувався та заходи із трудової реабілітації не застосовувались. Серед іншого, із зазначених питань Левицька В.Р. письмово до обласної прокуратури не зверталась.</w:t>
      </w:r>
    </w:p>
    <w:p w14:paraId="36300E8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листа Головного управління Пенсійного фонду України у Львівській області Левицька В.Р. перебуває на обліку в Головному управлінні Пенсійного фонду України у Тернопільській області.</w:t>
      </w:r>
    </w:p>
    <w:p w14:paraId="6CAA838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lastRenderedPageBreak/>
        <w:t>Згідно з інформацією Головного управління Пенсійного фонду України у Тернопільській області від 19.09.2025 № 1900-0402-5/43946 Левицька В.Р. з 13.06.2024 до 30.06.2025 перебувала на обліку в Головному управлінні як одержувач пенсії по інвалідності ІІІ групи. Пенсія була призначена на підставі виписки з акта огляду медико-соціальної експертної комісії від 13.06.2024. Левицька В.Р. отримувала пенсію відповідно до Закону України «Про загальнообов’язкове державне пенсійне страхування».</w:t>
      </w:r>
    </w:p>
    <w:p w14:paraId="648478C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3 01.07.2025 виплату пенсії припинено у зв’язку із закінченням терміну групи інвалідності.</w:t>
      </w:r>
    </w:p>
    <w:p w14:paraId="491A670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Левицька В.Р. не є військовозобовʼязаною та на військовому обліку не перебуває.</w:t>
      </w:r>
    </w:p>
    <w:p w14:paraId="14F021C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B4BE69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9DB1EC2"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3637A66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Згідно з висновком службового розслідування від 20 жовтня 2025 року та листом ДУ «Український державний науково-дослідний інститут медико-соціальних проблем інвалідності МОЗ України» від 30 вересня 2025 року № 4445101-18 Левицькій В.Р. повідомлення про необхідність прибуття у ДУ «Український державний науково-дослідний інститут медико-соціальних проблем інвалідності МОЗ України» чи до іншого медичного закладу для проходження обстеження, не направлялось.</w:t>
      </w:r>
    </w:p>
    <w:p w14:paraId="0FF7CAE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листа Офісу Генерального прокурора від 28.10.2025 № 31/2/1-34080-24 09 грудня 2024 року ДУ «Український державний науково-дослідний інститут медико-соціальних проблем інвалідності МОЗ України» прийнято рішення про підтвердження Левицькій В.Р. раніше установленої ІІІ групи інвалідності до 01 липня 2025 року.</w:t>
      </w:r>
    </w:p>
    <w:p w14:paraId="302F178B"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Прокурор Левицька В.Р. у межах кримінального провадження № (конфіденційна інформація) від 21 жовтня 2024 року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19A7085D"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37F89B9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5775FED1"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4.1 Короткий зміст висновку службового розслідування</w:t>
      </w:r>
    </w:p>
    <w:p w14:paraId="64BD87A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5609981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xml:space="preserve">Відповідно до наказу керівника Львівської обласної прокуратури від 28 серпня 2025 року № 95 проведено службове розслідування за фактом можливого використання прокурором Золочівської окружної прокуратури Львівської області Левицькою В.Р. своїх службових повноважень або службового статусу та пов’язаних із цим можливостей на користь своїх  приватних інтересів або приватних інтересів </w:t>
      </w:r>
      <w:r w:rsidRPr="00507C8C">
        <w:rPr>
          <w:rFonts w:ascii="Arial" w:eastAsia="Times New Roman" w:hAnsi="Arial" w:cs="Arial"/>
          <w:color w:val="363636"/>
          <w:sz w:val="24"/>
          <w:szCs w:val="24"/>
          <w:lang w:val="ru-RU" w:eastAsia="uk-UA"/>
        </w:rPr>
        <w:lastRenderedPageBreak/>
        <w:t>третіх осіб та вчинення інших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bookmarkStart w:id="1" w:name="_Hlk209451800"/>
      <w:bookmarkEnd w:id="1"/>
    </w:p>
    <w:p w14:paraId="491D5BD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Під час службового розслідування інформація про отримання Левицькою В.Р. статусу особи з інвалідністю, оформлення пенсії, отримання пенсійних виплат підтвердилася.</w:t>
      </w:r>
    </w:p>
    <w:p w14:paraId="06590FA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Ураховано, що у липні 2025 року КНП «Золочівська ЦРЛ» до Львівської обласної клінічної лікарні направлено її медичні документи, з метою вирішення експертною командою питання щодо продовження інвалідності. Левицька В.Р. у серпні 2025 року з’явилася за викликом до експертної команди Львівської обласної клінічної лікарні на повторний огляд в термін, який був установлений попередньою МСЕК, де за результатами оцінювання стану її здоров’я, експертною командою підтверджено діагноз без встановлення групи інвалідності.</w:t>
      </w:r>
    </w:p>
    <w:p w14:paraId="21B9B37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Стосовно Левицької В.Р. 09 грудня 2024 року ДУ «Український державний науково-дослідний інститут медико-соціальних проблем інвалідності МОЗ України» прийнято рішення про підтвердження раніше установленої ІІІ групи інвалідності до 01 липня 2025 року.</w:t>
      </w:r>
    </w:p>
    <w:p w14:paraId="6C26882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1D41917D" w14:textId="77777777" w:rsidR="00507C8C" w:rsidRPr="00507C8C" w:rsidRDefault="00507C8C" w:rsidP="00507C8C">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5.</w:t>
      </w:r>
      <w:r w:rsidRPr="00507C8C">
        <w:rPr>
          <w:rFonts w:ascii="Times New Roman" w:eastAsia="Times New Roman" w:hAnsi="Times New Roman" w:cs="Times New Roman"/>
          <w:color w:val="363636"/>
          <w:sz w:val="14"/>
          <w:szCs w:val="14"/>
          <w:lang w:val="ru-RU" w:eastAsia="uk-UA"/>
        </w:rPr>
        <w:t>      </w:t>
      </w:r>
      <w:r w:rsidRPr="00507C8C">
        <w:rPr>
          <w:rFonts w:ascii="Arial" w:eastAsia="Times New Roman" w:hAnsi="Arial" w:cs="Arial"/>
          <w:color w:val="363636"/>
          <w:sz w:val="24"/>
          <w:szCs w:val="24"/>
          <w:lang w:val="ru-RU" w:eastAsia="uk-UA"/>
        </w:rPr>
        <w:t>Пояснення прокурора</w:t>
      </w:r>
    </w:p>
    <w:p w14:paraId="77773C1A" w14:textId="77777777" w:rsidR="00507C8C" w:rsidRPr="00507C8C" w:rsidRDefault="00507C8C" w:rsidP="00507C8C">
      <w:pPr>
        <w:shd w:val="clear" w:color="auto" w:fill="FCFCFC"/>
        <w:spacing w:after="0" w:line="240" w:lineRule="auto"/>
        <w:ind w:left="720"/>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3449AD8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Левицька В.Р. зазначила, що доводи у дисциплінарній скарзі виконувача обов’язків керівника Генеральної інспекції Дзюби І.І.  не відповідають дійсності.</w:t>
      </w:r>
    </w:p>
    <w:p w14:paraId="0992E618"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Вказала, що 04.05.2023 перебуваючи на робочому місці у неї погіршився стан здоров'я, у зв'язку з чим її було доправлено в (конфіденційна інформація) та установлено діагноз: (конфіденційна інформація).</w:t>
      </w:r>
    </w:p>
    <w:p w14:paraId="6391D63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Загалом в період з 05.05.2023 до 13.06.2024 перебувала на лікуванні (конфіденційна інформація). Також прокурор перебувала на амбулаторному лікуванні з 05.06.2024, у тому числі безпосередньо перед засіданням МСЕК щодо встановлення групи інвалідності.</w:t>
      </w:r>
    </w:p>
    <w:p w14:paraId="6CD428B0"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13.06.2024 обласною МСЕК №3 КЗ ЛОР «Львівський обласний центр медико-соціальної експертизи» первинно установлено III групу інвалідності з (конфіденційна інформація). Після встановлення III групи інвалідності Левицька В.Р. продовжувала лікування у закладах охорони здоров’я, де вона перебувала з 24.06.2024 до 03.07.2024, з 14.10.2024 до 23.10.2024, з 20.12.2024 до 30.12.2024, з 31.12.2024 до 07.01.2025, з 24.04.2025 до 01.05.2025 та з 11.08.2025 до 15.08.2025.</w:t>
      </w:r>
    </w:p>
    <w:p w14:paraId="2229DBE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Левицька В.Р. зазначає, що не викликалась на переогляд з метою підтвердження законності підстав експертного рішення обласної МСЕК № 3 КЗ ЛОР «Львівський обласний центр медико-соціальної експертизи», у тому числі до ДУ «Український держаний науково-дослідний інститут медико-соціальних проблем інвалідності Міністерства охорони здоров’я України» м. Дніпро чи інших компетентних установ Міністерства охорони здоров’я. У серпні 2025 року прокурор з’явилася до експертної команди Львівської обласної клінічної лікарні на повторний огляд в термін, який був встановлений попередньою МСЕК, де за результатами оцінювання стану її здоров’я, експертною командою підтверджено діагноз без встановлення групи інвалідності, у зв’язку зі змінами у законодавстві (згідно з постановою КМУ від 15.11.2024 №1338).</w:t>
      </w:r>
    </w:p>
    <w:p w14:paraId="3AE6F3D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4924F8F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6. Джерела права, що підлягають застосуванню, та юридична оцінка встановлених обставин</w:t>
      </w:r>
    </w:p>
    <w:p w14:paraId="2A6FD341"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1F082EF2"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xml:space="preserve">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w:t>
      </w:r>
      <w:r w:rsidRPr="00507C8C">
        <w:rPr>
          <w:rFonts w:ascii="Arial" w:eastAsia="Times New Roman" w:hAnsi="Arial" w:cs="Arial"/>
          <w:color w:val="363636"/>
          <w:sz w:val="24"/>
          <w:szCs w:val="24"/>
          <w:lang w:val="ru-RU" w:eastAsia="uk-UA"/>
        </w:rPr>
        <w:lastRenderedPageBreak/>
        <w:t>підставі, в межах повноважень та у спосіб, що передбачені Конституцією та законами України.</w:t>
      </w:r>
    </w:p>
    <w:p w14:paraId="17FDB49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B059A9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10839E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53A1D218"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0205BCA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31226B7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за результатами моніторингу оцінювання, здійснення якого забезпечується ЦОФСО.</w:t>
      </w:r>
    </w:p>
    <w:p w14:paraId="1082960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7CC30998"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6154181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722DC8C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xml:space="preserve">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w:t>
      </w:r>
      <w:r w:rsidRPr="00507C8C">
        <w:rPr>
          <w:rFonts w:ascii="Arial" w:eastAsia="Times New Roman" w:hAnsi="Arial" w:cs="Arial"/>
          <w:color w:val="363636"/>
          <w:sz w:val="24"/>
          <w:szCs w:val="24"/>
          <w:lang w:val="ru-RU" w:eastAsia="uk-UA"/>
        </w:rPr>
        <w:lastRenderedPageBreak/>
        <w:t>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617D707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На момент встановлення Левицькій В.Р. у 2024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4512362"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7C73460"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031358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Правові засади організації діяльності прокуратури України, загальні права і обов’язки прокурора визначено Законом № 1697-VII.</w:t>
      </w:r>
    </w:p>
    <w:p w14:paraId="4ADFFA3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D8E552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865EF8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69A385A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14C4A6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6CF950F"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4961E0B"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lastRenderedPageBreak/>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E0B4B50"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2550232"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242129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6BD08100"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8F1BBEF"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CC39F0F"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7B9D71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F7E7D7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12A09A8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w:t>
      </w:r>
      <w:r w:rsidRPr="00507C8C">
        <w:rPr>
          <w:rFonts w:ascii="Arial" w:eastAsia="Times New Roman" w:hAnsi="Arial" w:cs="Arial"/>
          <w:color w:val="363636"/>
          <w:sz w:val="24"/>
          <w:szCs w:val="24"/>
          <w:lang w:val="ru-RU" w:eastAsia="uk-UA"/>
        </w:rPr>
        <w:lastRenderedPageBreak/>
        <w:t>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654BB0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B98E0A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2EF34F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DCFE0E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7AF359A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4C338CD"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 «Про прокуратуру».</w:t>
      </w:r>
    </w:p>
    <w:p w14:paraId="3067084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7BB59D00"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015509F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Оцінивши діяльність прокурора Левицької В.Р.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366BA058"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xml:space="preserve">Дисциплінарне провадження стосовно прокурора Левицької В.Р.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w:t>
      </w:r>
      <w:r w:rsidRPr="00507C8C">
        <w:rPr>
          <w:rFonts w:ascii="Arial" w:eastAsia="Times New Roman" w:hAnsi="Arial" w:cs="Arial"/>
          <w:color w:val="363636"/>
          <w:sz w:val="24"/>
          <w:szCs w:val="24"/>
          <w:lang w:val="ru-RU" w:eastAsia="uk-UA"/>
        </w:rPr>
        <w:lastRenderedPageBreak/>
        <w:t>прокуратури; систематичне (два і більше разів протягом одного року) або одноразове грубе порушення правил прокурорської етики.</w:t>
      </w:r>
    </w:p>
    <w:p w14:paraId="59F32D7B"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124A0FF"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5414441"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3E467D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Левицька В.Р.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C70E1CD"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Слідуючи принципам, визначеним у Кодексі, Левицька В.Р.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193338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Водночас матеріали отримані під час перевірки у цьому дисциплінарному провадженні свідчать про те, що прокурором Левицькою В.Р. не порушено вимог, які ставляться до посади прокурора.</w:t>
      </w:r>
    </w:p>
    <w:p w14:paraId="072C11B8"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40B06D40"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межах вказаного кримінального провадження перед Міністерством охорони здоров’я України питання щодо організації перевірки достовірності діагнозу та достатності підстав для встановлення групи інвалідності щодо зазначеного прокурора не ініціювалось.</w:t>
      </w:r>
    </w:p>
    <w:p w14:paraId="4B5C1870"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xml:space="preserve">Під час службового розслідування установлено, що рішенням Обласної МСЕК №3 Комунального закладу Львівської обласної ради «Львівський обласний центр </w:t>
      </w:r>
      <w:r w:rsidRPr="00507C8C">
        <w:rPr>
          <w:rFonts w:ascii="Arial" w:eastAsia="Times New Roman" w:hAnsi="Arial" w:cs="Arial"/>
          <w:color w:val="363636"/>
          <w:sz w:val="24"/>
          <w:szCs w:val="24"/>
          <w:lang w:val="ru-RU" w:eastAsia="uk-UA"/>
        </w:rPr>
        <w:lastRenderedPageBreak/>
        <w:t>медико-соціальної експертизи» від 13.06.2024 № 605427 Левицькій В.Р. установлено ІІІ групу інвалідності із (конфіденційна інформація). Датою чергового переогляду визначено 13.06.2025.</w:t>
      </w:r>
    </w:p>
    <w:p w14:paraId="27225D4D"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 серпні 2025 року прокурор з’явилася до експертної команди Львівської обласної клінічної лікарні на повторний огляд в термін, який був встановлений попередньою МСЕК, де за результатами оцінювання стану її здоров’я, експертною командою підтверджено діагноз без встановлення групи інвалідності, у зв’язку зі змінами у законодавстві (згідно з постановою КМУ від 15.11.2024 №1338).</w:t>
      </w:r>
    </w:p>
    <w:p w14:paraId="6C6219ED"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висновку службового розслідування від 20 жовтня 2025 року Левицька В.Р. на обстеження у ДУ «Український державний науково-дослідний інститут медико-соціальних проблем інвалідності МОЗ України» не викликалась.</w:t>
      </w:r>
    </w:p>
    <w:p w14:paraId="0A8999D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Комісією враховано, що згідно з листом ДУ «Український державний науково-дослідний інститут медико-соціальних проблем інвалідності МОЗ України» від 30 вересня 2025 року № 4445101-18 Левицька В.Р. у жодний спосіб не була повідомлена про необхідність особистої явки до ДУ «Український державний науково-дослідний інститут медико-соціальних проблем інвалідності МОЗ України». Відповідно до інформації Львівської обласної прокуратури відсутні відомості про листи прокурору Левицькій В.Р. з вимогою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5BDF0FE3"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листа Офісу Генерального прокурора від 28.10.2025 №31/2/1-34080-24 09 грудня 2024 року ДУ «Український державний науково-дослідний інститут медико-соціальних проблем інвалідності МОЗ України»  прийнято рішення про підтвердження Левицькій В.Р. раніше установленої ІІІ групи інвалідності до 01 липня 2025 року.</w:t>
      </w:r>
    </w:p>
    <w:p w14:paraId="1771684F"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При цьому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74BB674D"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Згідно з інформацією Головного управління Пенсійного фонду України у Тернопільській області від 19.09.2025 № 1900-0402-5/43946 Левицька В.Р. з 13.06.2024 до 30.06.2025 перебувала на обліку в Головному управлінні як одержувач пенсії по інвалідності ІІІ групи. Левицька В.Р. отримувала пенсію відповідно до Закону України «Про загальнообов’язкове державне пенсійне страхування».</w:t>
      </w:r>
    </w:p>
    <w:p w14:paraId="5476F58C"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Комісією взято до уваги, що у випадку наявності ІІІ групи інвалідності у прокурора, мова йде про отримання стандартних соціальних пенсійних виплат, які не вирізняють прокурора серед інших осіб з інвалідністю. З врахуванням зазначеного можна стверджувати, що інвалідність не оформлювалась Левицькою В.Р. з метою одержання будь-яких додаткових пільг чи переваг.</w:t>
      </w:r>
    </w:p>
    <w:p w14:paraId="72B6F05F"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F3057A8"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2C9FBEA5"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Комісія бере також до уваги, що дисциплінарному проступку, як і будь</w:t>
      </w:r>
      <w:r w:rsidRPr="00507C8C">
        <w:rPr>
          <w:rFonts w:ascii="Arial" w:eastAsia="Times New Roman" w:hAnsi="Arial" w:cs="Arial"/>
          <w:color w:val="363636"/>
          <w:sz w:val="24"/>
          <w:szCs w:val="24"/>
          <w:lang w:val="ru-RU"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0761881A"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lastRenderedPageBreak/>
        <w:t>Недоведеність хоча б одного з цих елементів виключає наявність дисциплінарного проступку.</w:t>
      </w:r>
    </w:p>
    <w:p w14:paraId="43AEFDD9"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w:t>
      </w:r>
    </w:p>
    <w:p w14:paraId="2B4D54B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З огляду на вищезазначене Комісія дійшла висновку про необхідність закриття дисциплінарного провадження стосовно прокурора Левицької В.Р. у зв’язку з відсутністю в її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0B78CA7"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Інших обставин, що мають значення для прийняття рішення у дисциплінарному провадженні, не встановлено.</w:t>
      </w:r>
    </w:p>
    <w:p w14:paraId="2C9BC7E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F50853D"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F146852" w14:textId="77777777" w:rsidR="00507C8C" w:rsidRPr="00507C8C" w:rsidRDefault="00507C8C" w:rsidP="00507C8C">
      <w:pPr>
        <w:shd w:val="clear" w:color="auto" w:fill="FCFCFC"/>
        <w:spacing w:after="0" w:line="240" w:lineRule="auto"/>
        <w:ind w:firstLine="709"/>
        <w:jc w:val="center"/>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4CF31909" w14:textId="77777777" w:rsidR="00507C8C" w:rsidRPr="00507C8C" w:rsidRDefault="00507C8C" w:rsidP="00507C8C">
      <w:pPr>
        <w:shd w:val="clear" w:color="auto" w:fill="FCFCFC"/>
        <w:spacing w:after="0" w:line="240" w:lineRule="auto"/>
        <w:ind w:firstLine="709"/>
        <w:jc w:val="center"/>
        <w:rPr>
          <w:rFonts w:ascii="Arial" w:eastAsia="Times New Roman" w:hAnsi="Arial" w:cs="Arial"/>
          <w:color w:val="363636"/>
          <w:sz w:val="24"/>
          <w:szCs w:val="24"/>
          <w:lang w:eastAsia="uk-UA"/>
        </w:rPr>
      </w:pPr>
      <w:r w:rsidRPr="00507C8C">
        <w:rPr>
          <w:rFonts w:ascii="Arial" w:eastAsia="Times New Roman" w:hAnsi="Arial" w:cs="Arial"/>
          <w:b/>
          <w:bCs/>
          <w:color w:val="363636"/>
          <w:sz w:val="24"/>
          <w:szCs w:val="24"/>
          <w:lang w:val="ru-RU" w:eastAsia="uk-UA"/>
        </w:rPr>
        <w:t>ВИРІШИЛА:</w:t>
      </w:r>
    </w:p>
    <w:p w14:paraId="251442DE"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Дисциплінарне провадження № 07/3/2-750дс-262дп-25 стосовно прокурора  Золочівської окружної прокуратури Львівської області Левицької Віти Романівни закрити.</w:t>
      </w:r>
    </w:p>
    <w:p w14:paraId="1555F4E6"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Копії рішення надіслати скаржнику, керівнику Золочівської окружної прокуратури Львівської області та прокурору Левицькій В.Р.</w:t>
      </w:r>
    </w:p>
    <w:p w14:paraId="1DA0E284" w14:textId="77777777" w:rsidR="00507C8C" w:rsidRPr="00507C8C" w:rsidRDefault="00507C8C" w:rsidP="00507C8C">
      <w:pPr>
        <w:shd w:val="clear" w:color="auto" w:fill="FCFCFC"/>
        <w:spacing w:after="0" w:line="240" w:lineRule="auto"/>
        <w:ind w:firstLine="709"/>
        <w:jc w:val="both"/>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401E95F4" w14:textId="77777777" w:rsidR="00507C8C" w:rsidRPr="00507C8C" w:rsidRDefault="00507C8C" w:rsidP="00507C8C">
      <w:pPr>
        <w:spacing w:after="0" w:line="240" w:lineRule="auto"/>
        <w:rPr>
          <w:rFonts w:ascii="Times New Roman" w:eastAsia="Times New Roman" w:hAnsi="Times New Roman" w:cs="Times New Roman"/>
          <w:sz w:val="24"/>
          <w:szCs w:val="24"/>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7"/>
        <w:gridCol w:w="2944"/>
        <w:gridCol w:w="3438"/>
      </w:tblGrid>
      <w:tr w:rsidR="00507C8C" w:rsidRPr="00507C8C" w14:paraId="1D0612AA" w14:textId="77777777" w:rsidTr="00507C8C">
        <w:tc>
          <w:tcPr>
            <w:tcW w:w="3297" w:type="dxa"/>
            <w:shd w:val="clear" w:color="auto" w:fill="FCFCFC"/>
            <w:tcMar>
              <w:top w:w="0" w:type="dxa"/>
              <w:left w:w="108" w:type="dxa"/>
              <w:bottom w:w="0" w:type="dxa"/>
              <w:right w:w="108" w:type="dxa"/>
            </w:tcMar>
            <w:hideMark/>
          </w:tcPr>
          <w:p w14:paraId="706B8DBA"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6928FB79"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Головуючий</w:t>
            </w:r>
          </w:p>
        </w:tc>
        <w:tc>
          <w:tcPr>
            <w:tcW w:w="3006" w:type="dxa"/>
            <w:shd w:val="clear" w:color="auto" w:fill="FCFCFC"/>
            <w:tcMar>
              <w:top w:w="0" w:type="dxa"/>
              <w:left w:w="108" w:type="dxa"/>
              <w:bottom w:w="0" w:type="dxa"/>
              <w:right w:w="108" w:type="dxa"/>
            </w:tcMar>
            <w:hideMark/>
          </w:tcPr>
          <w:p w14:paraId="6444482B"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2A917316"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28F8E830"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6FF04111"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Максим РАДЗІВОН</w:t>
            </w:r>
          </w:p>
          <w:p w14:paraId="6EFD1BE3"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7F23D743"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r>
      <w:tr w:rsidR="00507C8C" w:rsidRPr="00507C8C" w14:paraId="04A1CF8C" w14:textId="77777777" w:rsidTr="00507C8C">
        <w:tc>
          <w:tcPr>
            <w:tcW w:w="3297" w:type="dxa"/>
            <w:shd w:val="clear" w:color="auto" w:fill="FCFCFC"/>
            <w:tcMar>
              <w:top w:w="0" w:type="dxa"/>
              <w:left w:w="108" w:type="dxa"/>
              <w:bottom w:w="0" w:type="dxa"/>
              <w:right w:w="108" w:type="dxa"/>
            </w:tcMar>
            <w:hideMark/>
          </w:tcPr>
          <w:p w14:paraId="0D06B7D6"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Члени Комісії</w:t>
            </w:r>
          </w:p>
        </w:tc>
        <w:tc>
          <w:tcPr>
            <w:tcW w:w="3006" w:type="dxa"/>
            <w:shd w:val="clear" w:color="auto" w:fill="FCFCFC"/>
            <w:tcMar>
              <w:top w:w="0" w:type="dxa"/>
              <w:left w:w="108" w:type="dxa"/>
              <w:bottom w:w="0" w:type="dxa"/>
              <w:right w:w="108" w:type="dxa"/>
            </w:tcMar>
            <w:hideMark/>
          </w:tcPr>
          <w:p w14:paraId="55C7496F"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5959061B"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Світлана БОБРОВНИК</w:t>
            </w:r>
          </w:p>
          <w:p w14:paraId="474C3165"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510FC5A2"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Олег БУЛУЛУКОВ</w:t>
            </w:r>
          </w:p>
          <w:p w14:paraId="651DBECD"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412DAE57"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Ніна ГАРБУЗА</w:t>
            </w:r>
          </w:p>
          <w:p w14:paraId="108620B7"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r>
      <w:tr w:rsidR="00507C8C" w:rsidRPr="00507C8C" w14:paraId="59AE0795" w14:textId="77777777" w:rsidTr="00507C8C">
        <w:tc>
          <w:tcPr>
            <w:tcW w:w="3297" w:type="dxa"/>
            <w:shd w:val="clear" w:color="auto" w:fill="FCFCFC"/>
            <w:tcMar>
              <w:top w:w="0" w:type="dxa"/>
              <w:left w:w="108" w:type="dxa"/>
              <w:bottom w:w="0" w:type="dxa"/>
              <w:right w:w="108" w:type="dxa"/>
            </w:tcMar>
            <w:hideMark/>
          </w:tcPr>
          <w:p w14:paraId="4EA3D0C7"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7D8D2E7E"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2C3D8D90"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Катерина КОВАЛЬ</w:t>
            </w:r>
          </w:p>
          <w:p w14:paraId="506C9578"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lastRenderedPageBreak/>
              <w:t> </w:t>
            </w:r>
          </w:p>
          <w:p w14:paraId="70AEF35C"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Дмитро КУРИЛЕНКО</w:t>
            </w:r>
          </w:p>
          <w:p w14:paraId="02BAF74D"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r>
      <w:tr w:rsidR="00507C8C" w:rsidRPr="00507C8C" w14:paraId="1661BA96" w14:textId="77777777" w:rsidTr="00507C8C">
        <w:trPr>
          <w:trHeight w:val="70"/>
        </w:trPr>
        <w:tc>
          <w:tcPr>
            <w:tcW w:w="3297" w:type="dxa"/>
            <w:shd w:val="clear" w:color="auto" w:fill="FCFCFC"/>
            <w:tcMar>
              <w:top w:w="0" w:type="dxa"/>
              <w:left w:w="108" w:type="dxa"/>
              <w:bottom w:w="0" w:type="dxa"/>
              <w:right w:w="108" w:type="dxa"/>
            </w:tcMar>
            <w:hideMark/>
          </w:tcPr>
          <w:p w14:paraId="0465CB55"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lastRenderedPageBreak/>
              <w:t> </w:t>
            </w:r>
          </w:p>
        </w:tc>
        <w:tc>
          <w:tcPr>
            <w:tcW w:w="3006" w:type="dxa"/>
            <w:shd w:val="clear" w:color="auto" w:fill="FCFCFC"/>
            <w:tcMar>
              <w:top w:w="0" w:type="dxa"/>
              <w:left w:w="108" w:type="dxa"/>
              <w:bottom w:w="0" w:type="dxa"/>
              <w:right w:w="108" w:type="dxa"/>
            </w:tcMar>
            <w:hideMark/>
          </w:tcPr>
          <w:p w14:paraId="50362B15"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491FAF1A"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Віталій МАВРОДІ</w:t>
            </w:r>
          </w:p>
          <w:p w14:paraId="5F8D568E"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4C3E64D2"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Олексій МІХЕД</w:t>
            </w:r>
          </w:p>
          <w:p w14:paraId="10AEA0F6"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r>
      <w:tr w:rsidR="00507C8C" w:rsidRPr="00507C8C" w14:paraId="70F5EDFC" w14:textId="77777777" w:rsidTr="00507C8C">
        <w:tc>
          <w:tcPr>
            <w:tcW w:w="3297" w:type="dxa"/>
            <w:shd w:val="clear" w:color="auto" w:fill="FCFCFC"/>
            <w:tcMar>
              <w:top w:w="0" w:type="dxa"/>
              <w:left w:w="108" w:type="dxa"/>
              <w:bottom w:w="0" w:type="dxa"/>
              <w:right w:w="108" w:type="dxa"/>
            </w:tcMar>
            <w:hideMark/>
          </w:tcPr>
          <w:p w14:paraId="3E3FCF54"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c>
          <w:tcPr>
            <w:tcW w:w="3006" w:type="dxa"/>
            <w:shd w:val="clear" w:color="auto" w:fill="FCFCFC"/>
            <w:tcMar>
              <w:top w:w="0" w:type="dxa"/>
              <w:left w:w="108" w:type="dxa"/>
              <w:bottom w:w="0" w:type="dxa"/>
              <w:right w:w="108" w:type="dxa"/>
            </w:tcMar>
            <w:hideMark/>
          </w:tcPr>
          <w:p w14:paraId="3101A441"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27072A2E"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58E9F503"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tc>
        <w:tc>
          <w:tcPr>
            <w:tcW w:w="3478" w:type="dxa"/>
            <w:shd w:val="clear" w:color="auto" w:fill="FCFCFC"/>
            <w:tcMar>
              <w:top w:w="0" w:type="dxa"/>
              <w:left w:w="108" w:type="dxa"/>
              <w:bottom w:w="0" w:type="dxa"/>
              <w:right w:w="108" w:type="dxa"/>
            </w:tcMar>
            <w:hideMark/>
          </w:tcPr>
          <w:p w14:paraId="226946D0"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Євгенія МНИШЕНКО</w:t>
            </w:r>
          </w:p>
          <w:p w14:paraId="3BCE616B"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 </w:t>
            </w:r>
          </w:p>
          <w:p w14:paraId="777C2720" w14:textId="77777777" w:rsidR="00507C8C" w:rsidRPr="00507C8C" w:rsidRDefault="00507C8C" w:rsidP="00507C8C">
            <w:pPr>
              <w:spacing w:beforeAutospacing="1" w:after="0" w:afterAutospacing="1" w:line="240" w:lineRule="auto"/>
              <w:rPr>
                <w:rFonts w:ascii="Arial" w:eastAsia="Times New Roman" w:hAnsi="Arial" w:cs="Arial"/>
                <w:color w:val="363636"/>
                <w:sz w:val="24"/>
                <w:szCs w:val="24"/>
                <w:lang w:eastAsia="uk-UA"/>
              </w:rPr>
            </w:pPr>
            <w:r w:rsidRPr="00507C8C">
              <w:rPr>
                <w:rFonts w:ascii="Arial" w:eastAsia="Times New Roman" w:hAnsi="Arial" w:cs="Arial"/>
                <w:color w:val="363636"/>
                <w:sz w:val="24"/>
                <w:szCs w:val="24"/>
                <w:lang w:val="ru-RU" w:eastAsia="uk-UA"/>
              </w:rPr>
              <w:t>Тетяна СТЕПАНОВА</w:t>
            </w:r>
          </w:p>
        </w:tc>
      </w:tr>
    </w:tbl>
    <w:p w14:paraId="491E56D8" w14:textId="25B7C406" w:rsidR="00966906" w:rsidRPr="00D86F71" w:rsidRDefault="00966906" w:rsidP="00507C8C">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25878</Words>
  <Characters>14751</Characters>
  <Application>Microsoft Office Word</Application>
  <DocSecurity>0</DocSecurity>
  <Lines>122</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2026-04-06T12:32:00Z</dcterms:created>
  <dcterms:modified xsi:type="dcterms:W3CDTF">2026-04-06T12:32:00Z</dcterms:modified>
</cp:coreProperties>
</file>